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LAUDO DE VISTORIA DE IMÓVEL</w:t>
      </w:r>
    </w:p>
    <w:p>
      <w:pPr>
        <w:spacing w:after="200" w:before="0"/>
      </w:pPr>
      <w:r>
        <w:rPr>
          <w:rFonts w:ascii="Arial" w:cs="Arial" w:eastAsia="Arial" w:hAnsi="Arial"/>
          <w:sz w:val="20"/>
          <w:szCs w:val="20"/>
        </w:rPr>
        <w:t xml:space="preserve">(   ) Entrada     (   ) Saída          Data da vistoria: ____/____/______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IMÓVEL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Endereço: ________________________________________________________________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Bairro / Cidade / UF: ________________________________________________________________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CEP: ________________________________________________________________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PARTES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77"/>
        <w:gridCol w:w="4953"/>
        <w:gridCol w:w="2576"/>
      </w:tblGrid>
      <w:tr>
        <w:trPr>
          <w:tblHeader/>
        </w:trPr>
        <w:tc>
          <w:tcPr>
            <w:tcW w:type="pct" w:w="12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Papel</w:t>
            </w:r>
          </w:p>
        </w:tc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Nome</w:t>
            </w:r>
          </w:p>
        </w:tc>
        <w:tc>
          <w:tcPr>
            <w:tcW w:type="pct" w:w="1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CPF / CNPJ</w:t>
            </w:r>
          </w:p>
        </w:tc>
      </w:tr>
      <w:tr>
        <w:tc>
          <w:tcPr>
            <w:tcW w:type="pct" w:w="12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Locador (proprietário)</w:t>
            </w:r>
          </w:p>
        </w:tc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Locatário (inquilino)</w:t>
            </w:r>
          </w:p>
        </w:tc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ESTADO POR CÔMODO</w:t>
      </w:r>
    </w:p>
    <w:p>
      <w:pPr>
        <w:spacing w:after="160" w:before="0"/>
      </w:pPr>
      <w:r>
        <w:rPr>
          <w:rFonts w:ascii="Arial" w:cs="Arial" w:eastAsia="Arial" w:hAnsi="Arial"/>
          <w:color w:val="5E5E5E"/>
          <w:sz w:val="18"/>
          <w:szCs w:val="18"/>
        </w:rPr>
        <w:t xml:space="preserve">Marque um X por item: N = novo · B = bom · R = regular · D = danificado. Risque o item que não existir no imóvel.</w:t>
      </w:r>
    </w:p>
    <w:p>
      <w:pPr>
        <w:spacing w:after="9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Entrada e corredor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495"/>
        <w:gridCol w:w="495"/>
        <w:gridCol w:w="495"/>
        <w:gridCol w:w="495"/>
        <w:gridCol w:w="4557"/>
      </w:tblGrid>
      <w:tr>
        <w:trPr>
          <w:tblHeader/>
        </w:trP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Observações e nº das fotos</w:t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Porta de entrada e fechadura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Piso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Paredes e pintura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Teto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Interfone ou campainha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Iluminação e interruptores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9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Sala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495"/>
        <w:gridCol w:w="495"/>
        <w:gridCol w:w="495"/>
        <w:gridCol w:w="495"/>
        <w:gridCol w:w="4557"/>
      </w:tblGrid>
      <w:tr>
        <w:trPr>
          <w:tblHeader/>
        </w:trP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Observações e nº das fotos</w:t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Piso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Rodapés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Paredes e pintura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Teto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Janelas e vidros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Tomadas e interruptores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Iluminação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9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Cozinha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495"/>
        <w:gridCol w:w="495"/>
        <w:gridCol w:w="495"/>
        <w:gridCol w:w="495"/>
        <w:gridCol w:w="4557"/>
      </w:tblGrid>
      <w:tr>
        <w:trPr>
          <w:tblHeader/>
        </w:trP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Observações e nº das fotos</w:t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Piso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Paredes e azulejos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Teto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Janela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Pia e bancada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Torneira e sifão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Armários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Ponto de gás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Tomadas e interruptores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Iluminação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9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Quarto 1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495"/>
        <w:gridCol w:w="495"/>
        <w:gridCol w:w="495"/>
        <w:gridCol w:w="495"/>
        <w:gridCol w:w="4557"/>
      </w:tblGrid>
      <w:tr>
        <w:trPr>
          <w:tblHeader/>
        </w:trP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Observações e nº das fotos</w:t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Piso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Rodapés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Paredes e pintura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Teto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Porta e fechadura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Janelas e vidros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Armários embutidos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Tomadas e interruptores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Iluminação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9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Quarto 2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495"/>
        <w:gridCol w:w="495"/>
        <w:gridCol w:w="495"/>
        <w:gridCol w:w="495"/>
        <w:gridCol w:w="4557"/>
      </w:tblGrid>
      <w:tr>
        <w:trPr>
          <w:tblHeader/>
        </w:trP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Observações e nº das fotos</w:t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Piso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Rodapés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Paredes e pintura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Teto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Porta e fechadura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Janelas e vidros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Armários embutidos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Tomadas e interruptores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Iluminação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9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Banheiro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495"/>
        <w:gridCol w:w="495"/>
        <w:gridCol w:w="495"/>
        <w:gridCol w:w="495"/>
        <w:gridCol w:w="4557"/>
      </w:tblGrid>
      <w:tr>
        <w:trPr>
          <w:tblHeader/>
        </w:trP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Observações e nº das fotos</w:t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Piso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Paredes e azulejos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Teto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Porta e fechadura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Janela ou exaustor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Vaso sanitário e descarga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Pia e torneira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Chuveiro e registros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Box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Ralos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Espelho e acessórios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Tomadas e iluminação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9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Área de serviço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495"/>
        <w:gridCol w:w="495"/>
        <w:gridCol w:w="495"/>
        <w:gridCol w:w="495"/>
        <w:gridCol w:w="4557"/>
      </w:tblGrid>
      <w:tr>
        <w:trPr>
          <w:tblHeader/>
        </w:trP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Observações e nº das fotos</w:t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Piso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Paredes e azulejos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Teto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Tanque e torneira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Ponto da máquina de lavar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Ralo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Varal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Tomadas e iluminação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9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Varanda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495"/>
        <w:gridCol w:w="495"/>
        <w:gridCol w:w="495"/>
        <w:gridCol w:w="495"/>
        <w:gridCol w:w="4557"/>
      </w:tblGrid>
      <w:tr>
        <w:trPr>
          <w:tblHeader/>
        </w:trP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Observações e nº das fotos</w:t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Piso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Paredes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Guarda-corpo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Porta ou esquadria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Ralo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Iluminação</w:t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3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MEDIDORES E CHAVES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269"/>
        <w:gridCol w:w="3269"/>
      </w:tblGrid>
      <w:tr>
        <w:trPr>
          <w:tblHeader/>
        </w:trP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Medidor</w:t>
            </w:r>
          </w:p>
        </w:tc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Nº do medidor</w:t>
            </w:r>
          </w:p>
        </w:tc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Leitura</w:t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Água (m³)</w:t>
            </w:r>
          </w:p>
        </w:tc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Energia elétrica (kWh)</w:t>
            </w:r>
          </w:p>
        </w:tc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Gás (m³)</w:t>
            </w:r>
          </w:p>
        </w:tc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0"/>
        <w:gridCol w:w="2477"/>
      </w:tblGrid>
      <w:tr>
        <w:trPr>
          <w:tblHeader/>
        </w:trP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Chaves e controles entregues</w:t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Quantidade</w:t>
            </w:r>
          </w:p>
        </w:tc>
      </w:tr>
      <w:t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Porta de entrada</w:t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Portão</w:t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7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OBSERVAÇÕES GERAIS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DECLARAÇÃO E ASSINATURAS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As partes declaram que vistoriaram o imóvel juntas na data indicada e que este laudo, com as fotos que o acompanham, descreve o estado em que ele se encontrava. Cada parte fica com uma via.</w:t>
      </w:r>
    </w:p>
    <w:p>
      <w:pPr>
        <w:spacing w:after="80" w:before="5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tblHeader/>
        </w:trPr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
______________________________</w:t>
            </w:r>
          </w:p>
        </w:tc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
______________________________</w:t>
            </w:r>
          </w:p>
        </w:tc>
      </w:tr>
      <w:tr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Locador(a)</w:t>
            </w:r>
          </w:p>
        </w:tc>
        <w:tc>
          <w:tcPr>
            <w:tcW w:type="pct" w:w="2500"/>
            <w:tcBorders>
              <w:top w:val="single" w:color="9E9E9E" w:sz="4"/>
              <w:left w:val="single" w:color="9E9E9E" w:sz="4"/>
              <w:bottom w:val="single" w:color="9E9E9E" w:sz="4"/>
              <w:right w:val="single" w:color="9E9E9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Locatário(a)</w:t>
            </w:r>
          </w:p>
        </w:tc>
      </w:tr>
    </w:tbl>
    <w:p>
      <w:pPr>
        <w:spacing w:after="80" w:before="300"/>
      </w:pPr>
      <w:r>
        <w:rPr>
          <w:rFonts w:ascii="Arial" w:cs="Arial" w:eastAsia="Arial" w:hAnsi="Arial"/>
          <w:color w:val="5E5E5E"/>
          <w:sz w:val="16"/>
          <w:szCs w:val="16"/>
        </w:rPr>
        <w:t xml:space="preserve">Modelo gratuito de laudodevistoria.com.br. O site fornece o instrumento para registrar a vistoria; não presta assessoria jurídica.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Laudo de vistoria de imóvel</dc:title>
  <dc:creator>laudodevistoria.com.br</dc:creator>
  <dc:description>Modelo em branco de laudo de vistoria</dc:description>
  <cp:lastModifiedBy>Un-named</cp:lastModifiedBy>
  <cp:revision>1</cp:revision>
  <dcterms:created xsi:type="dcterms:W3CDTF">2026-10-05T21:11:11.463Z</dcterms:created>
  <dcterms:modified xsi:type="dcterms:W3CDTF">2026-10-05T21:11:11.463Z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